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F" w:rsidRDefault="006037AF" w:rsidP="006037AF">
      <w:pPr>
        <w:jc w:val="center"/>
        <w:rPr>
          <w:b/>
          <w:sz w:val="26"/>
          <w:szCs w:val="26"/>
        </w:rPr>
      </w:pPr>
      <w:r w:rsidRPr="00C335F0">
        <w:rPr>
          <w:b/>
          <w:sz w:val="26"/>
          <w:szCs w:val="26"/>
        </w:rPr>
        <w:t xml:space="preserve">Protokół z wyboru oferty </w:t>
      </w:r>
    </w:p>
    <w:p w:rsidR="006037AF" w:rsidRDefault="006037AF" w:rsidP="006037AF">
      <w:pPr>
        <w:jc w:val="center"/>
        <w:rPr>
          <w:b/>
          <w:sz w:val="26"/>
          <w:szCs w:val="26"/>
        </w:rPr>
      </w:pPr>
    </w:p>
    <w:p w:rsidR="006037AF" w:rsidRPr="00C335F0" w:rsidRDefault="006037AF" w:rsidP="006037AF">
      <w:pPr>
        <w:jc w:val="center"/>
        <w:rPr>
          <w:b/>
          <w:sz w:val="26"/>
          <w:szCs w:val="26"/>
        </w:rPr>
      </w:pPr>
    </w:p>
    <w:p w:rsidR="006037AF" w:rsidRDefault="006037AF" w:rsidP="006037AF">
      <w:pPr>
        <w:rPr>
          <w:sz w:val="26"/>
          <w:szCs w:val="26"/>
        </w:rPr>
      </w:pPr>
      <w:r w:rsidRPr="00C335F0">
        <w:t>dotyczy zapytania ofertowego nr</w:t>
      </w:r>
      <w:r>
        <w:rPr>
          <w:sz w:val="26"/>
          <w:szCs w:val="26"/>
        </w:rPr>
        <w:t>: 6/2014</w:t>
      </w:r>
    </w:p>
    <w:p w:rsidR="006037AF" w:rsidRPr="00C335F0" w:rsidRDefault="006037AF" w:rsidP="006037AF">
      <w:pPr>
        <w:rPr>
          <w:sz w:val="26"/>
          <w:szCs w:val="26"/>
        </w:rPr>
      </w:pPr>
    </w:p>
    <w:p w:rsidR="006037AF" w:rsidRPr="00DC390B" w:rsidRDefault="006037AF" w:rsidP="006037AF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390B">
        <w:rPr>
          <w:rFonts w:ascii="Times New Roman" w:hAnsi="Times New Roman"/>
          <w:b/>
          <w:sz w:val="24"/>
          <w:szCs w:val="24"/>
        </w:rPr>
        <w:t xml:space="preserve">Przedmiot zapytania ofertowego </w:t>
      </w:r>
    </w:p>
    <w:p w:rsidR="006037AF" w:rsidRPr="00DC390B" w:rsidRDefault="006037AF" w:rsidP="006037AF">
      <w:pPr>
        <w:pStyle w:val="Akapitzlist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DC390B">
        <w:rPr>
          <w:rFonts w:ascii="Times New Roman" w:hAnsi="Times New Roman"/>
          <w:sz w:val="24"/>
          <w:szCs w:val="24"/>
        </w:rPr>
        <w:t xml:space="preserve">Realizacja przygotowania cyfrowej wersji </w:t>
      </w:r>
      <w:proofErr w:type="spellStart"/>
      <w:r w:rsidRPr="00DC390B">
        <w:rPr>
          <w:rFonts w:ascii="Times New Roman" w:hAnsi="Times New Roman"/>
          <w:sz w:val="24"/>
          <w:szCs w:val="24"/>
        </w:rPr>
        <w:t>niezdygitalizowanych</w:t>
      </w:r>
      <w:proofErr w:type="spellEnd"/>
      <w:r w:rsidRPr="00DC390B">
        <w:rPr>
          <w:rFonts w:ascii="Times New Roman" w:hAnsi="Times New Roman"/>
          <w:sz w:val="24"/>
          <w:szCs w:val="24"/>
        </w:rPr>
        <w:t xml:space="preserve"> zbiorów Działu Zbiorów dla Niewidomych GBPiZS zgromadzonych na analogowych kasetach magnetofonowych.</w:t>
      </w:r>
    </w:p>
    <w:p w:rsidR="006037AF" w:rsidRPr="00C335F0" w:rsidRDefault="006037AF" w:rsidP="006037A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6037AF" w:rsidRPr="00C335F0" w:rsidRDefault="006037AF" w:rsidP="006037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35F0">
        <w:rPr>
          <w:rFonts w:ascii="Times New Roman" w:hAnsi="Times New Roman"/>
          <w:b/>
          <w:sz w:val="24"/>
          <w:szCs w:val="24"/>
        </w:rPr>
        <w:t>Informacja o wykonawcach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335F0">
        <w:rPr>
          <w:rFonts w:ascii="Times New Roman" w:hAnsi="Times New Roman"/>
          <w:sz w:val="24"/>
          <w:szCs w:val="24"/>
        </w:rPr>
        <w:t xml:space="preserve">Zapytanie ofertowe </w:t>
      </w:r>
      <w:r>
        <w:rPr>
          <w:rFonts w:ascii="Times New Roman" w:hAnsi="Times New Roman"/>
          <w:sz w:val="24"/>
          <w:szCs w:val="24"/>
        </w:rPr>
        <w:t>zostało skierowane w dniu 3.11.2014 r.</w:t>
      </w:r>
      <w:r w:rsidRPr="00C335F0">
        <w:rPr>
          <w:rFonts w:ascii="Times New Roman" w:hAnsi="Times New Roman"/>
          <w:sz w:val="24"/>
          <w:szCs w:val="24"/>
        </w:rPr>
        <w:t xml:space="preserve"> do następujących potencjalnych wykonawców:</w:t>
      </w:r>
    </w:p>
    <w:p w:rsidR="006037AF" w:rsidRPr="00C335F0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037AF" w:rsidRPr="00C335F0" w:rsidRDefault="006037AF" w:rsidP="006037A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 Związek Niewidomych,</w:t>
      </w:r>
      <w:r>
        <w:t xml:space="preserve"> </w:t>
      </w:r>
      <w:r w:rsidRPr="00B83F72">
        <w:rPr>
          <w:rFonts w:ascii="Times New Roman" w:hAnsi="Times New Roman"/>
          <w:sz w:val="24"/>
          <w:szCs w:val="24"/>
        </w:rPr>
        <w:t>ul. Konwiktorska 9    00-216 Warszawa</w:t>
      </w:r>
    </w:p>
    <w:p w:rsidR="006037AF" w:rsidRPr="00B83F72" w:rsidRDefault="006037AF" w:rsidP="006037AF">
      <w:pPr>
        <w:pStyle w:val="Akapitzlist"/>
        <w:numPr>
          <w:ilvl w:val="0"/>
          <w:numId w:val="2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SONORIA STUDIO, Małgorzata Przedpełska-Bieniek, </w:t>
      </w:r>
      <w:r w:rsidRPr="00B83F72">
        <w:rPr>
          <w:rFonts w:ascii="Times New Roman" w:hAnsi="Times New Roman"/>
          <w:sz w:val="24"/>
          <w:szCs w:val="24"/>
        </w:rPr>
        <w:t xml:space="preserve">Siedziba: ul. </w:t>
      </w:r>
      <w:proofErr w:type="spellStart"/>
      <w:r w:rsidRPr="00B83F72">
        <w:rPr>
          <w:rFonts w:ascii="Times New Roman" w:hAnsi="Times New Roman"/>
          <w:sz w:val="24"/>
          <w:szCs w:val="24"/>
        </w:rPr>
        <w:t>Iwicka</w:t>
      </w:r>
      <w:proofErr w:type="spellEnd"/>
      <w:r w:rsidRPr="00B83F72">
        <w:rPr>
          <w:rFonts w:ascii="Times New Roman" w:hAnsi="Times New Roman"/>
          <w:sz w:val="24"/>
          <w:szCs w:val="24"/>
        </w:rPr>
        <w:t xml:space="preserve"> 19/43,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F72">
        <w:rPr>
          <w:rFonts w:ascii="Times New Roman" w:hAnsi="Times New Roman"/>
          <w:sz w:val="24"/>
          <w:szCs w:val="24"/>
        </w:rPr>
        <w:t>00-735 Warszawa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3F72">
        <w:rPr>
          <w:rFonts w:ascii="Times New Roman" w:hAnsi="Times New Roman"/>
          <w:sz w:val="24"/>
          <w:szCs w:val="24"/>
        </w:rPr>
        <w:t>Biuro: ul. Wernyhory 13A, 02-727 Warszawa</w:t>
      </w:r>
    </w:p>
    <w:p w:rsidR="006037AF" w:rsidRDefault="006037AF" w:rsidP="006037A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NPN, Studio Nagrań,</w:t>
      </w:r>
    </w:p>
    <w:p w:rsidR="006037AF" w:rsidRDefault="006037AF" w:rsidP="006037A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Studio Nagrań „ARKA” Leszek Grubiński</w:t>
      </w:r>
    </w:p>
    <w:p w:rsidR="006037AF" w:rsidRPr="00FF2EEE" w:rsidRDefault="006037AF" w:rsidP="006037A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Prościński</w:t>
      </w:r>
      <w:proofErr w:type="spellEnd"/>
      <w:r>
        <w:rPr>
          <w:rFonts w:ascii="Times New Roman" w:hAnsi="Times New Roman"/>
          <w:sz w:val="24"/>
          <w:szCs w:val="24"/>
        </w:rPr>
        <w:t xml:space="preserve"> Jan Pro </w:t>
      </w:r>
      <w:proofErr w:type="spellStart"/>
      <w:r>
        <w:rPr>
          <w:rFonts w:ascii="Times New Roman" w:hAnsi="Times New Roman"/>
          <w:sz w:val="24"/>
          <w:szCs w:val="24"/>
        </w:rPr>
        <w:t>Feel</w:t>
      </w:r>
      <w:proofErr w:type="spellEnd"/>
      <w:r>
        <w:rPr>
          <w:rFonts w:ascii="Times New Roman" w:hAnsi="Times New Roman"/>
          <w:sz w:val="24"/>
          <w:szCs w:val="24"/>
        </w:rPr>
        <w:t xml:space="preserve"> Studio</w:t>
      </w:r>
    </w:p>
    <w:p w:rsidR="006037AF" w:rsidRDefault="006037AF" w:rsidP="006037AF">
      <w:pPr>
        <w:ind w:left="284" w:hanging="284"/>
        <w:jc w:val="both"/>
        <w:rPr>
          <w:b/>
        </w:rPr>
      </w:pPr>
      <w:r w:rsidRPr="00C335F0">
        <w:rPr>
          <w:b/>
        </w:rPr>
        <w:t>3. Informacja o sposobie upublicznienia zapytania ofertowego:</w:t>
      </w:r>
    </w:p>
    <w:p w:rsidR="006037AF" w:rsidRDefault="006037AF" w:rsidP="006037AF">
      <w:pPr>
        <w:jc w:val="both"/>
      </w:pPr>
      <w:r>
        <w:t xml:space="preserve">Ogłoszenie umieszczone zostało:  </w:t>
      </w:r>
      <w:hyperlink r:id="rId6" w:history="1">
        <w:r w:rsidRPr="002745CB">
          <w:rPr>
            <w:rStyle w:val="Hipercze"/>
          </w:rPr>
          <w:t>www.gbpizs.gov.pl</w:t>
        </w:r>
      </w:hyperlink>
      <w:r>
        <w:t xml:space="preserve">,  </w:t>
      </w:r>
      <w:hyperlink r:id="rId7" w:history="1">
        <w:r w:rsidRPr="002745CB">
          <w:rPr>
            <w:rStyle w:val="Hipercze"/>
          </w:rPr>
          <w:t>www.dzdn.pl</w:t>
        </w:r>
      </w:hyperlink>
    </w:p>
    <w:p w:rsidR="006037AF" w:rsidRPr="00C335F0" w:rsidRDefault="006037AF" w:rsidP="006037AF">
      <w:pPr>
        <w:jc w:val="both"/>
      </w:pPr>
    </w:p>
    <w:p w:rsidR="006037AF" w:rsidRDefault="006037AF" w:rsidP="006037AF">
      <w:pPr>
        <w:ind w:left="284" w:hanging="284"/>
        <w:jc w:val="both"/>
        <w:rPr>
          <w:b/>
        </w:rPr>
      </w:pPr>
      <w:r w:rsidRPr="00C335F0">
        <w:rPr>
          <w:b/>
        </w:rPr>
        <w:t xml:space="preserve">4. Wykaz ofert: </w:t>
      </w:r>
    </w:p>
    <w:p w:rsidR="006037AF" w:rsidRPr="002011BF" w:rsidRDefault="006037AF" w:rsidP="006037AF">
      <w:pPr>
        <w:ind w:left="284" w:hanging="284"/>
        <w:jc w:val="both"/>
      </w:pPr>
      <w:r w:rsidRPr="002011BF">
        <w:t>Wpłynęły cztery oferty, w tym: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335F0">
        <w:rPr>
          <w:rFonts w:ascii="Times New Roman" w:hAnsi="Times New Roman"/>
          <w:sz w:val="24"/>
          <w:szCs w:val="24"/>
        </w:rPr>
        <w:t xml:space="preserve"> odpowiedzi</w:t>
      </w:r>
      <w:r>
        <w:rPr>
          <w:rFonts w:ascii="Times New Roman" w:hAnsi="Times New Roman"/>
          <w:sz w:val="24"/>
          <w:szCs w:val="24"/>
        </w:rPr>
        <w:t xml:space="preserve"> na złożone zapytanie ofertowe – oferty złożyły dwie firmy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dwie firmy, które o zapytaniu ofertowym dowiedziały się ze strony www.gbpizs.gov.pl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037AF" w:rsidRPr="00C335F0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złożyły firmy:</w:t>
      </w:r>
    </w:p>
    <w:p w:rsidR="006037AF" w:rsidRDefault="006037AF" w:rsidP="006037AF">
      <w:pPr>
        <w:spacing w:line="360" w:lineRule="auto"/>
        <w:jc w:val="both"/>
      </w:pPr>
      <w:r>
        <w:t xml:space="preserve">    1. </w:t>
      </w:r>
      <w:r w:rsidRPr="002011BF">
        <w:t xml:space="preserve">Digital Center Sp. </w:t>
      </w:r>
      <w:r>
        <w:t>z</w:t>
      </w:r>
      <w:r w:rsidRPr="002011BF">
        <w:t xml:space="preserve"> o. o.</w:t>
      </w:r>
      <w:r>
        <w:t xml:space="preserve"> Złotniki koło Poznania, ul. Krzemowa 1, 62-002 Suchy Las</w:t>
      </w:r>
    </w:p>
    <w:p w:rsidR="006037AF" w:rsidRDefault="006037AF" w:rsidP="006037AF">
      <w:pPr>
        <w:spacing w:line="360" w:lineRule="auto"/>
        <w:ind w:left="540" w:hanging="540"/>
        <w:jc w:val="both"/>
      </w:pPr>
      <w:r>
        <w:t xml:space="preserve">        z ceną 60 270, 00 zł (ilość godzin możliwych do przygotowania do dnia 5.12.2014r.: 1 200 h; Nośnik – dyski twarde) </w:t>
      </w:r>
    </w:p>
    <w:p w:rsidR="006037AF" w:rsidRDefault="006037AF" w:rsidP="006037AF">
      <w:pPr>
        <w:spacing w:line="360" w:lineRule="auto"/>
        <w:ind w:left="540" w:hanging="540"/>
        <w:jc w:val="both"/>
      </w:pP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SONORIA STUDIO, Małgorzata Przedpełska-Bieniek, </w:t>
      </w:r>
      <w:r w:rsidRPr="00B83F72">
        <w:rPr>
          <w:rFonts w:ascii="Times New Roman" w:hAnsi="Times New Roman"/>
          <w:sz w:val="24"/>
          <w:szCs w:val="24"/>
        </w:rPr>
        <w:t>Siedziba</w:t>
      </w:r>
      <w:r w:rsidRPr="002011BF">
        <w:rPr>
          <w:rFonts w:ascii="Times New Roman" w:hAnsi="Times New Roman"/>
          <w:sz w:val="24"/>
          <w:szCs w:val="24"/>
        </w:rPr>
        <w:t xml:space="preserve"> </w:t>
      </w:r>
      <w:r w:rsidRPr="00B83F72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B83F72">
        <w:rPr>
          <w:rFonts w:ascii="Times New Roman" w:hAnsi="Times New Roman"/>
          <w:sz w:val="24"/>
          <w:szCs w:val="24"/>
        </w:rPr>
        <w:t>Iwicka</w:t>
      </w:r>
      <w:proofErr w:type="spellEnd"/>
      <w:r w:rsidRPr="00B83F72">
        <w:rPr>
          <w:rFonts w:ascii="Times New Roman" w:hAnsi="Times New Roman"/>
          <w:sz w:val="24"/>
          <w:szCs w:val="24"/>
        </w:rPr>
        <w:t xml:space="preserve"> 19/43,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3F72">
        <w:rPr>
          <w:rFonts w:ascii="Times New Roman" w:hAnsi="Times New Roman"/>
          <w:sz w:val="24"/>
          <w:szCs w:val="24"/>
        </w:rPr>
        <w:t>00-735 Warszawa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3F72">
        <w:rPr>
          <w:rFonts w:ascii="Times New Roman" w:hAnsi="Times New Roman"/>
          <w:sz w:val="24"/>
          <w:szCs w:val="24"/>
        </w:rPr>
        <w:t>Biuro: ul. Wernyhory 13A, 02-727 Warszawa</w:t>
      </w:r>
    </w:p>
    <w:p w:rsidR="006037AF" w:rsidRPr="00E220F6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20F6">
        <w:rPr>
          <w:rFonts w:ascii="Times New Roman" w:hAnsi="Times New Roman"/>
          <w:sz w:val="24"/>
          <w:szCs w:val="24"/>
        </w:rPr>
        <w:t>z ceną 85 zł / godzinę (oferent realizuje 20 godzin dziennie gotowego materiał)</w:t>
      </w:r>
    </w:p>
    <w:p w:rsidR="006037AF" w:rsidRPr="00E220F6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Polski Związek Niewidomych,</w:t>
      </w:r>
      <w:r>
        <w:t xml:space="preserve"> </w:t>
      </w:r>
      <w:r w:rsidRPr="00B83F72">
        <w:rPr>
          <w:rFonts w:ascii="Times New Roman" w:hAnsi="Times New Roman"/>
          <w:sz w:val="24"/>
          <w:szCs w:val="24"/>
        </w:rPr>
        <w:t>ul. Konwiktorska 9    00-216 Warszawa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20F6">
        <w:rPr>
          <w:rFonts w:ascii="Times New Roman" w:hAnsi="Times New Roman"/>
          <w:sz w:val="24"/>
          <w:szCs w:val="24"/>
        </w:rPr>
        <w:t>z ceną 36 900,00 zł (3 000 godz. X 12,30)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Pro </w:t>
      </w:r>
      <w:proofErr w:type="spellStart"/>
      <w:r>
        <w:rPr>
          <w:rFonts w:ascii="Times New Roman" w:hAnsi="Times New Roman"/>
          <w:sz w:val="24"/>
          <w:szCs w:val="24"/>
        </w:rPr>
        <w:t>Feel</w:t>
      </w:r>
      <w:proofErr w:type="spellEnd"/>
      <w:r>
        <w:rPr>
          <w:rFonts w:ascii="Times New Roman" w:hAnsi="Times New Roman"/>
          <w:sz w:val="24"/>
          <w:szCs w:val="24"/>
        </w:rPr>
        <w:t xml:space="preserve"> Studio, Jan </w:t>
      </w:r>
      <w:proofErr w:type="spellStart"/>
      <w:r>
        <w:rPr>
          <w:rFonts w:ascii="Times New Roman" w:hAnsi="Times New Roman"/>
          <w:sz w:val="24"/>
          <w:szCs w:val="24"/>
        </w:rPr>
        <w:t>Prościński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6037AF" w:rsidRPr="00E220F6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E220F6">
        <w:rPr>
          <w:rFonts w:ascii="Times New Roman" w:hAnsi="Times New Roman"/>
          <w:sz w:val="24"/>
          <w:szCs w:val="24"/>
        </w:rPr>
        <w:t xml:space="preserve">Koszt </w:t>
      </w:r>
      <w:proofErr w:type="spellStart"/>
      <w:r w:rsidRPr="00E220F6">
        <w:rPr>
          <w:rFonts w:ascii="Times New Roman" w:hAnsi="Times New Roman"/>
          <w:sz w:val="24"/>
          <w:szCs w:val="24"/>
        </w:rPr>
        <w:t>dygitalizacji</w:t>
      </w:r>
      <w:proofErr w:type="spellEnd"/>
      <w:r w:rsidRPr="00E220F6">
        <w:rPr>
          <w:rFonts w:ascii="Times New Roman" w:hAnsi="Times New Roman"/>
          <w:sz w:val="24"/>
          <w:szCs w:val="24"/>
        </w:rPr>
        <w:t xml:space="preserve"> 60 minut kasety to 60 zł netto (w przypadku dokonania dodatkowych</w:t>
      </w:r>
    </w:p>
    <w:p w:rsidR="006037AF" w:rsidRPr="00C335F0" w:rsidRDefault="006037AF" w:rsidP="006037AF">
      <w:pPr>
        <w:pStyle w:val="Akapitzlis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E220F6">
        <w:rPr>
          <w:rFonts w:ascii="Times New Roman" w:hAnsi="Times New Roman"/>
          <w:sz w:val="24"/>
          <w:szCs w:val="24"/>
        </w:rPr>
        <w:t xml:space="preserve">rac montażowych, eliminacji zakłóceń, ewent. </w:t>
      </w:r>
      <w:proofErr w:type="spellStart"/>
      <w:r w:rsidRPr="00E220F6">
        <w:rPr>
          <w:rFonts w:ascii="Times New Roman" w:hAnsi="Times New Roman"/>
          <w:sz w:val="24"/>
          <w:szCs w:val="24"/>
        </w:rPr>
        <w:t>Odszumiania</w:t>
      </w:r>
      <w:proofErr w:type="spellEnd"/>
      <w:r w:rsidRPr="00E220F6">
        <w:rPr>
          <w:rFonts w:ascii="Times New Roman" w:hAnsi="Times New Roman"/>
          <w:sz w:val="24"/>
          <w:szCs w:val="24"/>
        </w:rPr>
        <w:t xml:space="preserve"> materiału oraz ogólnej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20F6">
        <w:rPr>
          <w:rFonts w:ascii="Times New Roman" w:hAnsi="Times New Roman"/>
          <w:sz w:val="24"/>
          <w:szCs w:val="24"/>
        </w:rPr>
        <w:t>poprawy jego jakości do kosztów należy doliczyć ok. 30 zł netto).</w:t>
      </w:r>
    </w:p>
    <w:p w:rsidR="006037AF" w:rsidRPr="00C335F0" w:rsidRDefault="006037AF" w:rsidP="006037AF">
      <w:pPr>
        <w:jc w:val="both"/>
        <w:rPr>
          <w:rStyle w:val="FontStyle34"/>
          <w:b/>
        </w:rPr>
      </w:pPr>
      <w:r w:rsidRPr="00C335F0">
        <w:rPr>
          <w:rStyle w:val="FontStyle34"/>
          <w:b/>
        </w:rPr>
        <w:t>5. Informacje o wagach punktowych lub procentowych przypisanych do poszczególnych kryteriów oceny oferty, sposobu przyznawania punktacji za spełnienie danego kryterium:</w:t>
      </w:r>
    </w:p>
    <w:p w:rsidR="006037AF" w:rsidRDefault="006037AF" w:rsidP="006037AF">
      <w:pPr>
        <w:ind w:left="284"/>
        <w:jc w:val="both"/>
      </w:pPr>
      <w:r>
        <w:t>Cena  100%</w:t>
      </w:r>
    </w:p>
    <w:p w:rsidR="006037AF" w:rsidRPr="00C335F0" w:rsidRDefault="006037AF" w:rsidP="006037AF">
      <w:pPr>
        <w:ind w:left="284"/>
        <w:jc w:val="both"/>
      </w:pPr>
    </w:p>
    <w:p w:rsidR="006037AF" w:rsidRPr="00C335F0" w:rsidRDefault="006037AF" w:rsidP="006037AF">
      <w:pPr>
        <w:ind w:left="284" w:hanging="284"/>
        <w:jc w:val="both"/>
        <w:rPr>
          <w:b/>
        </w:rPr>
      </w:pPr>
      <w:r w:rsidRPr="00C335F0">
        <w:rPr>
          <w:b/>
        </w:rPr>
        <w:t>6. Wybór oferty:</w:t>
      </w:r>
    </w:p>
    <w:p w:rsidR="006037AF" w:rsidRDefault="006037AF" w:rsidP="006037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335F0">
        <w:rPr>
          <w:rFonts w:ascii="Times New Roman" w:hAnsi="Times New Roman"/>
          <w:sz w:val="24"/>
          <w:szCs w:val="24"/>
        </w:rPr>
        <w:t>Mając na uwadze</w:t>
      </w:r>
      <w:r>
        <w:rPr>
          <w:rFonts w:ascii="Times New Roman" w:hAnsi="Times New Roman"/>
          <w:sz w:val="24"/>
          <w:szCs w:val="24"/>
        </w:rPr>
        <w:t xml:space="preserve"> kryteria oceny </w:t>
      </w:r>
      <w:r w:rsidRPr="00C335F0">
        <w:rPr>
          <w:rFonts w:ascii="Times New Roman" w:hAnsi="Times New Roman"/>
          <w:sz w:val="24"/>
          <w:szCs w:val="24"/>
        </w:rPr>
        <w:t>wskazane w zapytaniu ofertowym, komisja do spraw wyłonienia wykonawcy jako najkorzystniejszą</w:t>
      </w:r>
      <w:r>
        <w:rPr>
          <w:rFonts w:ascii="Times New Roman" w:hAnsi="Times New Roman"/>
          <w:sz w:val="24"/>
          <w:szCs w:val="24"/>
        </w:rPr>
        <w:t xml:space="preserve"> ofertę wybrała firmę: Polski Związek Niewidomych,</w:t>
      </w:r>
      <w:r>
        <w:t xml:space="preserve"> </w:t>
      </w:r>
      <w:r w:rsidRPr="00B83F72">
        <w:rPr>
          <w:rFonts w:ascii="Times New Roman" w:hAnsi="Times New Roman"/>
          <w:sz w:val="24"/>
          <w:szCs w:val="24"/>
        </w:rPr>
        <w:t>ul. Konwiktorska 9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B83F72">
        <w:rPr>
          <w:rFonts w:ascii="Times New Roman" w:hAnsi="Times New Roman"/>
          <w:sz w:val="24"/>
          <w:szCs w:val="24"/>
        </w:rPr>
        <w:t>00-216 Warszawa</w:t>
      </w:r>
    </w:p>
    <w:p w:rsidR="003E3B0A" w:rsidRDefault="003E3B0A">
      <w:bookmarkStart w:id="0" w:name="_GoBack"/>
      <w:bookmarkEnd w:id="0"/>
    </w:p>
    <w:sectPr w:rsidR="003E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54C3A"/>
    <w:multiLevelType w:val="hybridMultilevel"/>
    <w:tmpl w:val="4CD056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F"/>
    <w:rsid w:val="001050AB"/>
    <w:rsid w:val="00257E1B"/>
    <w:rsid w:val="003E3B0A"/>
    <w:rsid w:val="006037AF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AF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paragraph" w:styleId="Akapitzlist">
    <w:name w:val="List Paragraph"/>
    <w:basedOn w:val="Normalny"/>
    <w:qFormat/>
    <w:rsid w:val="00603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rsid w:val="006037AF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603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AF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paragraph" w:styleId="Akapitzlist">
    <w:name w:val="List Paragraph"/>
    <w:basedOn w:val="Normalny"/>
    <w:qFormat/>
    <w:rsid w:val="00603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rsid w:val="006037AF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60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d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iz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Wyglądała</dc:creator>
  <cp:lastModifiedBy>Ewa Wyglądała</cp:lastModifiedBy>
  <cp:revision>1</cp:revision>
  <dcterms:created xsi:type="dcterms:W3CDTF">2014-11-17T13:38:00Z</dcterms:created>
  <dcterms:modified xsi:type="dcterms:W3CDTF">2014-11-17T13:39:00Z</dcterms:modified>
</cp:coreProperties>
</file>